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6C03" w14:textId="1CD7F757" w:rsidR="00840851" w:rsidRDefault="00840851" w:rsidP="00840851">
      <w:pPr>
        <w:jc w:val="center"/>
        <w:rPr>
          <w:b/>
          <w:bCs/>
        </w:rPr>
      </w:pPr>
      <w:r>
        <w:rPr>
          <w:b/>
          <w:bCs/>
        </w:rPr>
        <w:t xml:space="preserve">Football pitch </w:t>
      </w:r>
      <w:r w:rsidR="005807E0">
        <w:rPr>
          <w:b/>
          <w:bCs/>
        </w:rPr>
        <w:t xml:space="preserve">completed </w:t>
      </w:r>
      <w:r>
        <w:rPr>
          <w:b/>
          <w:bCs/>
        </w:rPr>
        <w:t>estimate of influence</w:t>
      </w:r>
      <w:r>
        <w:rPr>
          <w:b/>
          <w:bCs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</w:rPr>
        <w:t>activities worksheet</w:t>
      </w:r>
    </w:p>
    <w:p w14:paraId="3B19C4A6" w14:textId="70285420" w:rsidR="00FD3889" w:rsidRDefault="00FD3889"/>
    <w:p w14:paraId="5630426A" w14:textId="1470C0D7" w:rsidR="00840851" w:rsidRDefault="00840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407C73" w14:paraId="194CC405" w14:textId="77777777" w:rsidTr="005A7A13">
        <w:tc>
          <w:tcPr>
            <w:tcW w:w="5382" w:type="dxa"/>
          </w:tcPr>
          <w:p w14:paraId="30DC5672" w14:textId="78C5E4AB" w:rsidR="00407C73" w:rsidRPr="00C67CA3" w:rsidRDefault="00407C73" w:rsidP="00407C73">
            <w:pPr>
              <w:pStyle w:val="ListParagraph"/>
              <w:ind w:left="0"/>
              <w:rPr>
                <w:b/>
                <w:bCs/>
              </w:rPr>
            </w:pPr>
            <w:r w:rsidRPr="00C67CA3">
              <w:rPr>
                <w:b/>
                <w:bCs/>
              </w:rPr>
              <w:t>Maintenance activity</w:t>
            </w:r>
          </w:p>
        </w:tc>
        <w:tc>
          <w:tcPr>
            <w:tcW w:w="3402" w:type="dxa"/>
          </w:tcPr>
          <w:p w14:paraId="0FED2FBB" w14:textId="38B89263" w:rsidR="00407C73" w:rsidRPr="00C67CA3" w:rsidRDefault="00407C73" w:rsidP="00407C73">
            <w:pPr>
              <w:pStyle w:val="ListParagraph"/>
              <w:ind w:left="0"/>
              <w:rPr>
                <w:b/>
                <w:bCs/>
              </w:rPr>
            </w:pPr>
            <w:r w:rsidRPr="00C67CA3">
              <w:rPr>
                <w:b/>
                <w:bCs/>
              </w:rPr>
              <w:t>Estimate of influence of activity on Live Ground Cover performance standard</w:t>
            </w:r>
          </w:p>
        </w:tc>
      </w:tr>
      <w:tr w:rsidR="00407C73" w14:paraId="49872AF1" w14:textId="77777777" w:rsidTr="005A7A13">
        <w:trPr>
          <w:trHeight w:hRule="exact" w:val="397"/>
        </w:trPr>
        <w:tc>
          <w:tcPr>
            <w:tcW w:w="5382" w:type="dxa"/>
          </w:tcPr>
          <w:p w14:paraId="3108B84D" w14:textId="4B9DFD5C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Aerating / forking.</w:t>
            </w:r>
          </w:p>
        </w:tc>
        <w:tc>
          <w:tcPr>
            <w:tcW w:w="3402" w:type="dxa"/>
          </w:tcPr>
          <w:p w14:paraId="36933C90" w14:textId="070D94BB" w:rsidR="00407C73" w:rsidRDefault="00407C73" w:rsidP="00407C73">
            <w:r>
              <w:t xml:space="preserve">Very significant </w:t>
            </w:r>
          </w:p>
        </w:tc>
      </w:tr>
      <w:tr w:rsidR="00407C73" w14:paraId="0FE13D34" w14:textId="77777777" w:rsidTr="005A7A13">
        <w:trPr>
          <w:trHeight w:hRule="exact" w:val="397"/>
        </w:trPr>
        <w:tc>
          <w:tcPr>
            <w:tcW w:w="5382" w:type="dxa"/>
          </w:tcPr>
          <w:p w14:paraId="61873617" w14:textId="0216E221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fertiliser / biostimulants / soil conditioners.</w:t>
            </w:r>
          </w:p>
        </w:tc>
        <w:tc>
          <w:tcPr>
            <w:tcW w:w="3402" w:type="dxa"/>
          </w:tcPr>
          <w:p w14:paraId="1B3308B1" w14:textId="42EDB7D2" w:rsidR="00407C73" w:rsidRDefault="00407C73" w:rsidP="00407C73">
            <w:r>
              <w:t>Very significant</w:t>
            </w:r>
          </w:p>
        </w:tc>
      </w:tr>
      <w:tr w:rsidR="00407C73" w14:paraId="6A1606B2" w14:textId="77777777" w:rsidTr="005A7A13">
        <w:trPr>
          <w:trHeight w:hRule="exact" w:val="397"/>
        </w:trPr>
        <w:tc>
          <w:tcPr>
            <w:tcW w:w="5382" w:type="dxa"/>
          </w:tcPr>
          <w:p w14:paraId="4EF5B1A2" w14:textId="2595A277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grass seed.</w:t>
            </w:r>
          </w:p>
        </w:tc>
        <w:tc>
          <w:tcPr>
            <w:tcW w:w="3402" w:type="dxa"/>
          </w:tcPr>
          <w:p w14:paraId="42AC611A" w14:textId="78867489" w:rsidR="00407C73" w:rsidRDefault="00407C73" w:rsidP="00407C73">
            <w:r>
              <w:t>Significant</w:t>
            </w:r>
          </w:p>
        </w:tc>
      </w:tr>
      <w:tr w:rsidR="00407C73" w14:paraId="3C4EBD36" w14:textId="77777777" w:rsidTr="005A7A13">
        <w:trPr>
          <w:trHeight w:hRule="exact" w:val="397"/>
        </w:trPr>
        <w:tc>
          <w:tcPr>
            <w:tcW w:w="5382" w:type="dxa"/>
          </w:tcPr>
          <w:p w14:paraId="6A0BDC36" w14:textId="61B91FF7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pesticides and other chemicals.</w:t>
            </w:r>
          </w:p>
        </w:tc>
        <w:tc>
          <w:tcPr>
            <w:tcW w:w="3402" w:type="dxa"/>
          </w:tcPr>
          <w:p w14:paraId="640C05FE" w14:textId="160C2166" w:rsidR="00407C73" w:rsidRDefault="00407C73" w:rsidP="00407C73">
            <w:r>
              <w:t xml:space="preserve">Very significant </w:t>
            </w:r>
          </w:p>
        </w:tc>
      </w:tr>
      <w:tr w:rsidR="00407C73" w14:paraId="772550D7" w14:textId="77777777" w:rsidTr="005A7A13">
        <w:trPr>
          <w:trHeight w:hRule="exact" w:val="397"/>
        </w:trPr>
        <w:tc>
          <w:tcPr>
            <w:tcW w:w="5382" w:type="dxa"/>
          </w:tcPr>
          <w:p w14:paraId="33BD9596" w14:textId="7D5A764D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Applying top-dressing.</w:t>
            </w:r>
          </w:p>
        </w:tc>
        <w:tc>
          <w:tcPr>
            <w:tcW w:w="3402" w:type="dxa"/>
          </w:tcPr>
          <w:p w14:paraId="0B207496" w14:textId="127960AF" w:rsidR="00407C73" w:rsidRDefault="00407C73" w:rsidP="00407C73">
            <w:r>
              <w:t>Significant</w:t>
            </w:r>
          </w:p>
        </w:tc>
      </w:tr>
      <w:tr w:rsidR="00407C73" w14:paraId="4FE3C259" w14:textId="77777777" w:rsidTr="005A7A13">
        <w:trPr>
          <w:trHeight w:hRule="exact" w:val="397"/>
        </w:trPr>
        <w:tc>
          <w:tcPr>
            <w:tcW w:w="5382" w:type="dxa"/>
          </w:tcPr>
          <w:p w14:paraId="6D9B4AB4" w14:textId="00251404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>
              <w:t xml:space="preserve">Drag matting or </w:t>
            </w:r>
            <w:r w:rsidRPr="00EC0282">
              <w:t xml:space="preserve">Chain harrowing </w:t>
            </w:r>
            <w:r>
              <w:t>(with s</w:t>
            </w:r>
            <w:r w:rsidRPr="00EC0282">
              <w:t>mooth side</w:t>
            </w:r>
            <w:r>
              <w:t>).</w:t>
            </w:r>
          </w:p>
        </w:tc>
        <w:tc>
          <w:tcPr>
            <w:tcW w:w="3402" w:type="dxa"/>
          </w:tcPr>
          <w:p w14:paraId="798DCC4E" w14:textId="297D8218" w:rsidR="00407C73" w:rsidRDefault="00407C73" w:rsidP="00407C73">
            <w:r>
              <w:t>Some</w:t>
            </w:r>
          </w:p>
        </w:tc>
      </w:tr>
      <w:tr w:rsidR="00407C73" w14:paraId="18E5D8C3" w14:textId="77777777" w:rsidTr="005A7A13">
        <w:trPr>
          <w:trHeight w:hRule="exact" w:val="397"/>
        </w:trPr>
        <w:tc>
          <w:tcPr>
            <w:tcW w:w="5382" w:type="dxa"/>
          </w:tcPr>
          <w:p w14:paraId="6FA3AD77" w14:textId="1A8735C7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 xml:space="preserve">Chain harrowing </w:t>
            </w:r>
            <w:r>
              <w:t>(tines facing down).</w:t>
            </w:r>
          </w:p>
        </w:tc>
        <w:tc>
          <w:tcPr>
            <w:tcW w:w="3402" w:type="dxa"/>
          </w:tcPr>
          <w:p w14:paraId="7542A5F7" w14:textId="5026DF45" w:rsidR="00407C73" w:rsidRDefault="00407C73" w:rsidP="00407C73">
            <w:r>
              <w:t>Some</w:t>
            </w:r>
          </w:p>
        </w:tc>
      </w:tr>
      <w:tr w:rsidR="00407C73" w14:paraId="253359EC" w14:textId="77777777" w:rsidTr="005A7A13">
        <w:trPr>
          <w:trHeight w:hRule="exact" w:val="397"/>
        </w:trPr>
        <w:tc>
          <w:tcPr>
            <w:tcW w:w="5382" w:type="dxa"/>
          </w:tcPr>
          <w:p w14:paraId="44B97733" w14:textId="66F250CB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Decompaction.</w:t>
            </w:r>
          </w:p>
        </w:tc>
        <w:tc>
          <w:tcPr>
            <w:tcW w:w="3402" w:type="dxa"/>
          </w:tcPr>
          <w:p w14:paraId="1A1EA883" w14:textId="791277C0" w:rsidR="00407C73" w:rsidRDefault="00407C73" w:rsidP="00407C73">
            <w:r>
              <w:t>Very significant</w:t>
            </w:r>
          </w:p>
        </w:tc>
      </w:tr>
      <w:tr w:rsidR="00407C73" w14:paraId="27612C6B" w14:textId="77777777" w:rsidTr="005A7A13">
        <w:trPr>
          <w:trHeight w:hRule="exact" w:val="397"/>
        </w:trPr>
        <w:tc>
          <w:tcPr>
            <w:tcW w:w="5382" w:type="dxa"/>
          </w:tcPr>
          <w:p w14:paraId="3E0D6C48" w14:textId="24C01BF1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Drag brushing.</w:t>
            </w:r>
          </w:p>
        </w:tc>
        <w:tc>
          <w:tcPr>
            <w:tcW w:w="3402" w:type="dxa"/>
          </w:tcPr>
          <w:p w14:paraId="23FFCCD1" w14:textId="78FCB3BB" w:rsidR="00407C73" w:rsidRDefault="00407C73" w:rsidP="00407C73">
            <w:r>
              <w:t>Some</w:t>
            </w:r>
          </w:p>
        </w:tc>
      </w:tr>
      <w:tr w:rsidR="00407C73" w14:paraId="3DE2686B" w14:textId="77777777" w:rsidTr="005A7A13">
        <w:trPr>
          <w:trHeight w:hRule="exact" w:val="397"/>
        </w:trPr>
        <w:tc>
          <w:tcPr>
            <w:tcW w:w="5382" w:type="dxa"/>
          </w:tcPr>
          <w:p w14:paraId="55F1CB14" w14:textId="28E326B1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Line marking.</w:t>
            </w:r>
          </w:p>
        </w:tc>
        <w:tc>
          <w:tcPr>
            <w:tcW w:w="3402" w:type="dxa"/>
          </w:tcPr>
          <w:p w14:paraId="38089FAC" w14:textId="2D5018F0" w:rsidR="00407C73" w:rsidRDefault="00407C73" w:rsidP="00407C73">
            <w:r>
              <w:t>None</w:t>
            </w:r>
          </w:p>
        </w:tc>
      </w:tr>
      <w:tr w:rsidR="00407C73" w14:paraId="0AE05203" w14:textId="77777777" w:rsidTr="005A7A13">
        <w:trPr>
          <w:trHeight w:hRule="exact" w:val="397"/>
        </w:trPr>
        <w:tc>
          <w:tcPr>
            <w:tcW w:w="5382" w:type="dxa"/>
          </w:tcPr>
          <w:p w14:paraId="31CCB008" w14:textId="54DE4C15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Mowing.</w:t>
            </w:r>
          </w:p>
        </w:tc>
        <w:tc>
          <w:tcPr>
            <w:tcW w:w="3402" w:type="dxa"/>
          </w:tcPr>
          <w:p w14:paraId="1489F09C" w14:textId="6F199911" w:rsidR="00407C73" w:rsidRPr="00EC0282" w:rsidRDefault="00407C73" w:rsidP="00407C73">
            <w:r>
              <w:t xml:space="preserve">Very significant </w:t>
            </w:r>
          </w:p>
        </w:tc>
      </w:tr>
      <w:tr w:rsidR="00407C73" w14:paraId="174435DB" w14:textId="77777777" w:rsidTr="005A7A13">
        <w:trPr>
          <w:trHeight w:hRule="exact" w:val="397"/>
        </w:trPr>
        <w:tc>
          <w:tcPr>
            <w:tcW w:w="5382" w:type="dxa"/>
          </w:tcPr>
          <w:p w14:paraId="5AB6FF8D" w14:textId="0671F9BF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Pitch (pre-match) safety check.</w:t>
            </w:r>
          </w:p>
        </w:tc>
        <w:tc>
          <w:tcPr>
            <w:tcW w:w="3402" w:type="dxa"/>
          </w:tcPr>
          <w:p w14:paraId="3976A27C" w14:textId="5D86BE32" w:rsidR="00407C73" w:rsidRPr="00EC0282" w:rsidRDefault="00407C73" w:rsidP="00407C73">
            <w:r>
              <w:t>None</w:t>
            </w:r>
          </w:p>
        </w:tc>
      </w:tr>
      <w:tr w:rsidR="00407C73" w14:paraId="14D56C89" w14:textId="77777777" w:rsidTr="005A7A13">
        <w:trPr>
          <w:trHeight w:hRule="exact" w:val="397"/>
        </w:trPr>
        <w:tc>
          <w:tcPr>
            <w:tcW w:w="5382" w:type="dxa"/>
          </w:tcPr>
          <w:p w14:paraId="2ED2DEFD" w14:textId="239D4680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Post-match repairs.</w:t>
            </w:r>
          </w:p>
        </w:tc>
        <w:tc>
          <w:tcPr>
            <w:tcW w:w="3402" w:type="dxa"/>
          </w:tcPr>
          <w:p w14:paraId="6AC14DE0" w14:textId="63A660C2" w:rsidR="00407C73" w:rsidRPr="00EC0282" w:rsidRDefault="00407C73" w:rsidP="00407C73">
            <w:r>
              <w:t>Significant</w:t>
            </w:r>
          </w:p>
        </w:tc>
      </w:tr>
      <w:tr w:rsidR="00407C73" w14:paraId="100EEF2F" w14:textId="77777777" w:rsidTr="005A7A13">
        <w:trPr>
          <w:trHeight w:hRule="exact" w:val="397"/>
        </w:trPr>
        <w:tc>
          <w:tcPr>
            <w:tcW w:w="5382" w:type="dxa"/>
          </w:tcPr>
          <w:p w14:paraId="5AB1754C" w14:textId="679791AB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 xml:space="preserve">Raking / Scarifying. </w:t>
            </w:r>
          </w:p>
        </w:tc>
        <w:tc>
          <w:tcPr>
            <w:tcW w:w="3402" w:type="dxa"/>
          </w:tcPr>
          <w:p w14:paraId="64EDC0EB" w14:textId="3CBC48E8" w:rsidR="00407C73" w:rsidRPr="00EC0282" w:rsidRDefault="00407C73" w:rsidP="00407C73">
            <w:r>
              <w:t>Significant</w:t>
            </w:r>
          </w:p>
        </w:tc>
      </w:tr>
      <w:tr w:rsidR="00407C73" w14:paraId="58A8D2C3" w14:textId="77777777" w:rsidTr="005A7A13">
        <w:trPr>
          <w:trHeight w:hRule="exact" w:val="397"/>
        </w:trPr>
        <w:tc>
          <w:tcPr>
            <w:tcW w:w="5382" w:type="dxa"/>
          </w:tcPr>
          <w:p w14:paraId="27FAA28F" w14:textId="722DEEB4" w:rsidR="00407C73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Rolling / Firming.</w:t>
            </w:r>
          </w:p>
        </w:tc>
        <w:tc>
          <w:tcPr>
            <w:tcW w:w="3402" w:type="dxa"/>
          </w:tcPr>
          <w:p w14:paraId="553B2289" w14:textId="672B6387" w:rsidR="00407C73" w:rsidRPr="00EC0282" w:rsidRDefault="00407C73" w:rsidP="00407C73">
            <w:r>
              <w:t>Very significant</w:t>
            </w:r>
          </w:p>
        </w:tc>
      </w:tr>
      <w:tr w:rsidR="00407C73" w14:paraId="50BB944D" w14:textId="77777777" w:rsidTr="005A7A13">
        <w:trPr>
          <w:trHeight w:hRule="exact" w:val="397"/>
        </w:trPr>
        <w:tc>
          <w:tcPr>
            <w:tcW w:w="5382" w:type="dxa"/>
          </w:tcPr>
          <w:p w14:paraId="5FAA5961" w14:textId="48778A90" w:rsidR="00407C73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Sweeping / Vacuuming.</w:t>
            </w:r>
          </w:p>
        </w:tc>
        <w:tc>
          <w:tcPr>
            <w:tcW w:w="3402" w:type="dxa"/>
          </w:tcPr>
          <w:p w14:paraId="2533D693" w14:textId="2D0B8CB5" w:rsidR="00407C73" w:rsidRPr="00EC0282" w:rsidRDefault="00407C73" w:rsidP="00407C73">
            <w:r>
              <w:t>Some</w:t>
            </w:r>
          </w:p>
        </w:tc>
      </w:tr>
      <w:tr w:rsidR="00407C73" w14:paraId="44D40A35" w14:textId="77777777" w:rsidTr="005A7A13">
        <w:trPr>
          <w:trHeight w:hRule="exact" w:val="397"/>
        </w:trPr>
        <w:tc>
          <w:tcPr>
            <w:tcW w:w="5382" w:type="dxa"/>
          </w:tcPr>
          <w:p w14:paraId="47353214" w14:textId="3CC77F86" w:rsidR="00407C73" w:rsidRDefault="00407C73" w:rsidP="00407C73">
            <w:pPr>
              <w:pStyle w:val="ListParagraph"/>
              <w:numPr>
                <w:ilvl w:val="0"/>
                <w:numId w:val="1"/>
              </w:numPr>
            </w:pPr>
            <w:r w:rsidRPr="00EC0282">
              <w:t>Verticutting.</w:t>
            </w:r>
          </w:p>
        </w:tc>
        <w:tc>
          <w:tcPr>
            <w:tcW w:w="3402" w:type="dxa"/>
          </w:tcPr>
          <w:p w14:paraId="5ECEF684" w14:textId="4C741B09" w:rsidR="00407C73" w:rsidRPr="00EC0282" w:rsidRDefault="00407C73" w:rsidP="00407C73">
            <w:r>
              <w:t>Significant</w:t>
            </w:r>
          </w:p>
        </w:tc>
      </w:tr>
      <w:tr w:rsidR="00407C73" w14:paraId="70E85EBF" w14:textId="77777777" w:rsidTr="005A7A13">
        <w:trPr>
          <w:trHeight w:hRule="exact" w:val="397"/>
        </w:trPr>
        <w:tc>
          <w:tcPr>
            <w:tcW w:w="5382" w:type="dxa"/>
          </w:tcPr>
          <w:p w14:paraId="15986E72" w14:textId="6E0F0769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>
              <w:t>Watering (Irrigation)</w:t>
            </w:r>
          </w:p>
        </w:tc>
        <w:tc>
          <w:tcPr>
            <w:tcW w:w="3402" w:type="dxa"/>
          </w:tcPr>
          <w:p w14:paraId="13D1C111" w14:textId="519C44F3" w:rsidR="00407C73" w:rsidRPr="00EC0282" w:rsidRDefault="00407C73" w:rsidP="00407C73">
            <w:r>
              <w:t>Significant</w:t>
            </w:r>
          </w:p>
        </w:tc>
      </w:tr>
      <w:tr w:rsidR="00407C73" w14:paraId="211D0848" w14:textId="77777777" w:rsidTr="005A7A13">
        <w:trPr>
          <w:trHeight w:hRule="exact" w:val="397"/>
        </w:trPr>
        <w:tc>
          <w:tcPr>
            <w:tcW w:w="5382" w:type="dxa"/>
          </w:tcPr>
          <w:p w14:paraId="1D87C0B9" w14:textId="79D1EA1E" w:rsidR="00407C73" w:rsidRPr="00EC0282" w:rsidRDefault="00407C73" w:rsidP="00407C73">
            <w:pPr>
              <w:pStyle w:val="ListParagraph"/>
              <w:numPr>
                <w:ilvl w:val="0"/>
                <w:numId w:val="1"/>
              </w:numPr>
            </w:pPr>
            <w:r>
              <w:t>Surface removal</w:t>
            </w:r>
          </w:p>
        </w:tc>
        <w:tc>
          <w:tcPr>
            <w:tcW w:w="3402" w:type="dxa"/>
          </w:tcPr>
          <w:p w14:paraId="7BF92C14" w14:textId="050F8BE5" w:rsidR="00407C73" w:rsidRPr="00EC0282" w:rsidRDefault="00407C73" w:rsidP="00407C73">
            <w:r>
              <w:t>Very significant</w:t>
            </w:r>
          </w:p>
        </w:tc>
      </w:tr>
    </w:tbl>
    <w:p w14:paraId="44A2B3E6" w14:textId="77777777" w:rsidR="00840851" w:rsidRDefault="00840851"/>
    <w:sectPr w:rsidR="00840851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9DF0" w14:textId="77777777" w:rsidR="00E941C3" w:rsidRDefault="00E941C3" w:rsidP="00840851">
      <w:r>
        <w:separator/>
      </w:r>
    </w:p>
  </w:endnote>
  <w:endnote w:type="continuationSeparator" w:id="0">
    <w:p w14:paraId="77BA4823" w14:textId="77777777" w:rsidR="00E941C3" w:rsidRDefault="00E941C3" w:rsidP="0084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B402" w14:textId="77777777" w:rsidR="00840851" w:rsidRPr="0025185F" w:rsidRDefault="00840851" w:rsidP="00840851">
    <w:pPr>
      <w:pStyle w:val="Footer"/>
      <w:jc w:val="right"/>
    </w:pPr>
    <w:r>
      <w:t>Turf AI.co.uk</w:t>
    </w:r>
  </w:p>
  <w:p w14:paraId="5293B86A" w14:textId="77777777" w:rsidR="00840851" w:rsidRDefault="0084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E77AE" w14:textId="77777777" w:rsidR="00E941C3" w:rsidRDefault="00E941C3" w:rsidP="00840851">
      <w:r>
        <w:separator/>
      </w:r>
    </w:p>
  </w:footnote>
  <w:footnote w:type="continuationSeparator" w:id="0">
    <w:p w14:paraId="2CFE3CB5" w14:textId="77777777" w:rsidR="00E941C3" w:rsidRDefault="00E941C3" w:rsidP="0084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1B48"/>
    <w:multiLevelType w:val="hybridMultilevel"/>
    <w:tmpl w:val="9AF2B9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51"/>
    <w:rsid w:val="00407C73"/>
    <w:rsid w:val="005807E0"/>
    <w:rsid w:val="00840851"/>
    <w:rsid w:val="00A4692C"/>
    <w:rsid w:val="00E941C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02811"/>
  <w15:chartTrackingRefBased/>
  <w15:docId w15:val="{9F525881-11A8-9245-88EF-1945F232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51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51"/>
    <w:pPr>
      <w:ind w:left="720"/>
      <w:contextualSpacing/>
    </w:pPr>
  </w:style>
  <w:style w:type="table" w:styleId="TableGrid">
    <w:name w:val="Table Grid"/>
    <w:basedOn w:val="TableNormal"/>
    <w:uiPriority w:val="39"/>
    <w:rsid w:val="0084085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51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51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Gray</dc:creator>
  <cp:keywords/>
  <dc:description/>
  <cp:lastModifiedBy>Chris Gray</cp:lastModifiedBy>
  <cp:revision>3</cp:revision>
  <cp:lastPrinted>2026-03-15T15:18:00Z</cp:lastPrinted>
  <dcterms:created xsi:type="dcterms:W3CDTF">2026-03-15T15:18:00Z</dcterms:created>
  <dcterms:modified xsi:type="dcterms:W3CDTF">2026-03-15T15:19:00Z</dcterms:modified>
</cp:coreProperties>
</file>